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9AF6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The budget/ has been what it was the year prior</w:t>
      </w:r>
    </w:p>
    <w:p w14:paraId="5CCC9307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Ingress/egress goes to CCC monies to be put into an account for road repair</w:t>
      </w:r>
    </w:p>
    <w:p w14:paraId="2F314E35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$42 per household</w:t>
      </w:r>
    </w:p>
    <w:p w14:paraId="119218DB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Ash fault cracks repair $3,000 budgeted</w:t>
      </w:r>
    </w:p>
    <w:p w14:paraId="2CD0359E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14:paraId="4AA5C0BF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Is there too much watering?</w:t>
      </w:r>
    </w:p>
    <w:p w14:paraId="53E02AC4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Use Native Plants would not need watering after 2-3 years- JB Suggestion</w:t>
      </w:r>
    </w:p>
    <w:p w14:paraId="59D570B3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Get a blueprint on design for landscaping</w:t>
      </w:r>
    </w:p>
    <w:p w14:paraId="6C517883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14:paraId="0C89329A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Update Jake agreement</w:t>
      </w:r>
    </w:p>
    <w:p w14:paraId="0666FEE9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May be able to get Jake a better deal with Dean.</w:t>
      </w:r>
    </w:p>
    <w:p w14:paraId="384DF6A1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Sherry is the treasurer Red's mom</w:t>
      </w:r>
    </w:p>
    <w:p w14:paraId="21FB4AFE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All calls go through Jean she will contact one of us.</w:t>
      </w:r>
    </w:p>
    <w:p w14:paraId="4078B735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Sit with Jake to discuss expectations</w:t>
      </w:r>
    </w:p>
    <w:p w14:paraId="72194A49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Have Jean send out an email on what the grounds committee is doing.</w:t>
      </w:r>
    </w:p>
    <w:p w14:paraId="4F43D126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Road repair- 1-inch or more fall off for more side stability</w:t>
      </w:r>
    </w:p>
    <w:p w14:paraId="77BB77BE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$181,000 in the road reserve</w:t>
      </w:r>
      <w:r>
        <w:rPr>
          <w:rStyle w:val="apple-converted-space"/>
          <w:rFonts w:ascii="Segoe UI" w:hAnsi="Segoe UI" w:cs="Segoe UI"/>
          <w:color w:val="201F1E"/>
          <w:sz w:val="23"/>
          <w:szCs w:val="23"/>
        </w:rPr>
        <w:t> </w:t>
      </w:r>
    </w:p>
    <w:p w14:paraId="6DEDA52A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Do we seal the coat and is that a good decision?</w:t>
      </w:r>
    </w:p>
    <w:p w14:paraId="50E620E3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Quote to add 1 1/2 is $195,000</w:t>
      </w:r>
    </w:p>
    <w:p w14:paraId="27887C35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Tom will draft a letter to residents on speeding</w:t>
      </w:r>
      <w:r>
        <w:rPr>
          <w:rStyle w:val="apple-converted-space"/>
          <w:rFonts w:ascii="Segoe UI" w:hAnsi="Segoe UI" w:cs="Segoe UI"/>
          <w:color w:val="201F1E"/>
          <w:sz w:val="23"/>
          <w:szCs w:val="23"/>
        </w:rPr>
        <w:t> </w:t>
      </w:r>
    </w:p>
    <w:p w14:paraId="3A11CBA1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Speed bumps have a budget of $6,200 and need funds for the stakes on the sides</w:t>
      </w:r>
    </w:p>
    <w:p w14:paraId="57BDB92D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Need a common element reserve of something?</w:t>
      </w:r>
    </w:p>
    <w:p w14:paraId="2475DD73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Need to see the blueprint for landscape owners to pay for.</w:t>
      </w:r>
    </w:p>
    <w:p w14:paraId="58BD400B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Road fund started in about 2009- Road reserve</w:t>
      </w:r>
    </w:p>
    <w:p w14:paraId="6F4ED9D5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Signed should be led or reflective</w:t>
      </w:r>
    </w:p>
    <w:p w14:paraId="3F07B98A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Is there something else GLE can do to absorb the $40 a month cost?</w:t>
      </w:r>
    </w:p>
    <w:p w14:paraId="2665B209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Standard on bulbs in lanterns on property</w:t>
      </w:r>
    </w:p>
    <w:p w14:paraId="266BC103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Mailboxes need to be replaced.</w:t>
      </w:r>
    </w:p>
    <w:p w14:paraId="0ED85D58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Pat Donnelly has the paint color for the lanterns</w:t>
      </w:r>
    </w:p>
    <w:p w14:paraId="1D81B6DD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Uniformity on mailboxes yes, what do they look like and where to get them.</w:t>
      </w:r>
    </w:p>
    <w:p w14:paraId="1450F11D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No website, or social media. JB will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look into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 xml:space="preserve"> website design</w:t>
      </w:r>
    </w:p>
    <w:p w14:paraId="003E9B30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14:paraId="7CD43602" w14:textId="77777777" w:rsidR="009D6CC0" w:rsidRDefault="009D6CC0" w:rsidP="009D6CC0">
      <w:pPr>
        <w:pStyle w:val="NormalWeb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Next meeting at my house at 12261 Country Club Drive on</w:t>
      </w:r>
      <w:r>
        <w:rPr>
          <w:rStyle w:val="apple-converted-space"/>
          <w:rFonts w:ascii="Segoe UI" w:hAnsi="Segoe UI" w:cs="Segoe UI"/>
          <w:color w:val="201F1E"/>
          <w:sz w:val="23"/>
          <w:szCs w:val="23"/>
        </w:rPr>
        <w:t> </w:t>
      </w:r>
      <w:proofErr w:type="gramStart"/>
      <w:r>
        <w:rPr>
          <w:rStyle w:val="awjki"/>
          <w:rFonts w:ascii="inherit" w:hAnsi="inherit" w:cs="Segoe UI"/>
          <w:color w:val="201F1E"/>
          <w:sz w:val="23"/>
          <w:szCs w:val="23"/>
          <w:bdr w:val="none" w:sz="0" w:space="0" w:color="auto" w:frame="1"/>
        </w:rPr>
        <w:t>May  24</w:t>
      </w:r>
      <w:proofErr w:type="gramEnd"/>
      <w:r>
        <w:rPr>
          <w:rStyle w:val="awjki"/>
          <w:rFonts w:ascii="inherit" w:hAnsi="inherit" w:cs="Segoe UI"/>
          <w:color w:val="201F1E"/>
          <w:sz w:val="23"/>
          <w:szCs w:val="23"/>
          <w:bdr w:val="none" w:sz="0" w:space="0" w:color="auto" w:frame="1"/>
        </w:rPr>
        <w:t>th</w:t>
      </w:r>
      <w:r>
        <w:rPr>
          <w:rStyle w:val="apple-converted-space"/>
          <w:rFonts w:ascii="inherit" w:hAnsi="inherit" w:cs="Segoe UI"/>
          <w:color w:val="201F1E"/>
          <w:sz w:val="23"/>
          <w:szCs w:val="23"/>
          <w:bdr w:val="none" w:sz="0" w:space="0" w:color="auto" w:frame="1"/>
        </w:rPr>
        <w:t> </w:t>
      </w:r>
      <w:r>
        <w:rPr>
          <w:rStyle w:val="awjki"/>
          <w:rFonts w:ascii="inherit" w:hAnsi="inherit" w:cs="Segoe UI"/>
          <w:color w:val="201F1E"/>
          <w:sz w:val="23"/>
          <w:szCs w:val="23"/>
          <w:bdr w:val="none" w:sz="0" w:space="0" w:color="auto" w:frame="1"/>
        </w:rPr>
        <w:t>@ 9:30</w:t>
      </w:r>
      <w:r>
        <w:rPr>
          <w:rStyle w:val="apple-converted-space"/>
          <w:rFonts w:ascii="Segoe UI" w:hAnsi="Segoe UI" w:cs="Segoe UI"/>
          <w:color w:val="201F1E"/>
          <w:sz w:val="23"/>
          <w:szCs w:val="23"/>
        </w:rPr>
        <w:t> </w:t>
      </w:r>
      <w:r>
        <w:rPr>
          <w:rFonts w:ascii="Segoe UI" w:hAnsi="Segoe UI" w:cs="Segoe UI"/>
          <w:color w:val="201F1E"/>
          <w:sz w:val="23"/>
          <w:szCs w:val="23"/>
        </w:rPr>
        <w:t>with Jake. The goal is to get some clarity and continuity on services and costs.</w:t>
      </w:r>
    </w:p>
    <w:p w14:paraId="7428E60F" w14:textId="77777777" w:rsidR="009D6CC0" w:rsidRDefault="009D6CC0" w:rsidP="009D6CC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EC09B88" w14:textId="77777777" w:rsidR="00C86131" w:rsidRDefault="009D6CC0"/>
    <w:sectPr w:rsidR="00C86131" w:rsidSect="001B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C0"/>
    <w:rsid w:val="001B2766"/>
    <w:rsid w:val="002071E9"/>
    <w:rsid w:val="009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80C55"/>
  <w15:chartTrackingRefBased/>
  <w15:docId w15:val="{F7141A1E-ACF4-D94A-AE50-AE081EC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C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D6CC0"/>
  </w:style>
  <w:style w:type="character" w:customStyle="1" w:styleId="awjki">
    <w:name w:val="awjki"/>
    <w:basedOn w:val="DefaultParagraphFont"/>
    <w:rsid w:val="009D6CC0"/>
  </w:style>
  <w:style w:type="paragraph" w:customStyle="1" w:styleId="xmsonormal">
    <w:name w:val="x_msonormal"/>
    <w:basedOn w:val="Normal"/>
    <w:rsid w:val="009D6C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Musilek</dc:creator>
  <cp:keywords/>
  <dc:description/>
  <cp:lastModifiedBy>Jean Musilek</cp:lastModifiedBy>
  <cp:revision>1</cp:revision>
  <dcterms:created xsi:type="dcterms:W3CDTF">2022-05-15T14:10:00Z</dcterms:created>
  <dcterms:modified xsi:type="dcterms:W3CDTF">2022-05-15T14:12:00Z</dcterms:modified>
</cp:coreProperties>
</file>